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bidi w:val="0"/>
        <w:spacing w:before="0" w:line="240" w:lineRule="auto"/>
        <w:ind w:left="0" w:right="0" w:firstLine="0"/>
        <w:jc w:val="left"/>
        <w:rPr>
          <w:rFonts w:ascii="Times New Roman" w:cs="Times New Roman" w:hAnsi="Times New Roman" w:eastAsia="Times New Roman"/>
          <w:u w:color="000000"/>
          <w:rtl w:val="0"/>
          <w:lang w:val="en-US"/>
          <w14:textOutline w14:w="12700" w14:cap="flat">
            <w14:noFill/>
            <w14:miter w14:lim="400000"/>
          </w14:textOutline>
        </w:rPr>
      </w:pPr>
      <w:r>
        <w:rPr>
          <w:rFonts w:ascii="Times New Roman" w:hAnsi="Times New Roman"/>
          <w:u w:color="000000"/>
          <w:rtl w:val="0"/>
          <w:lang w:val="en-US"/>
          <w14:textOutline w14:w="12700" w14:cap="flat">
            <w14:noFill/>
            <w14:miter w14:lim="400000"/>
          </w14:textOutline>
        </w:rPr>
        <w:t>Dear Editor:</w:t>
      </w:r>
    </w:p>
    <w:p>
      <w:pPr>
        <w:pStyle w:val="Default"/>
        <w:bidi w:val="0"/>
        <w:spacing w:before="0" w:line="240" w:lineRule="auto"/>
        <w:ind w:left="0" w:right="0" w:firstLine="0"/>
        <w:jc w:val="left"/>
        <w:rPr>
          <w:rFonts w:ascii="Times New Roman" w:cs="Times New Roman" w:hAnsi="Times New Roman" w:eastAsia="Times New Roman"/>
          <w:u w:color="000000"/>
          <w:rtl w:val="0"/>
          <w:lang w:val="en-US"/>
          <w14:textOutline w14:w="12700" w14:cap="flat">
            <w14:noFill/>
            <w14:miter w14:lim="400000"/>
          </w14:textOutline>
        </w:rPr>
      </w:pPr>
    </w:p>
    <w:p>
      <w:pPr>
        <w:pStyle w:val="Default"/>
        <w:bidi w:val="0"/>
        <w:spacing w:before="0" w:line="240" w:lineRule="auto"/>
        <w:ind w:left="0" w:right="0" w:firstLine="0"/>
        <w:jc w:val="left"/>
        <w:rPr>
          <w:rFonts w:ascii="Times New Roman" w:cs="Times New Roman" w:hAnsi="Times New Roman" w:eastAsia="Times New Roman"/>
          <w:u w:color="000000"/>
          <w:rtl w:val="0"/>
          <w:lang w:val="en-US"/>
          <w14:textOutline w14:w="12700" w14:cap="flat">
            <w14:noFill/>
            <w14:miter w14:lim="400000"/>
          </w14:textOutline>
        </w:rPr>
      </w:pPr>
      <w:r>
        <w:rPr>
          <w:rFonts w:ascii="Times New Roman" w:hAnsi="Times New Roman"/>
          <w:u w:color="000000"/>
          <w:rtl w:val="0"/>
          <w:lang w:val="en-US"/>
          <w14:textOutline w14:w="12700" w14:cap="flat">
            <w14:noFill/>
            <w14:miter w14:lim="400000"/>
          </w14:textOutline>
        </w:rPr>
        <w:t xml:space="preserve">Here is the June </w:t>
      </w:r>
      <w:r>
        <w:rPr>
          <w:rFonts w:ascii="Times New Roman" w:hAnsi="Times New Roman"/>
          <w:u w:color="000000"/>
          <w:rtl w:val="0"/>
          <w:lang w:val="en-US"/>
          <w14:textOutline w14:w="12700" w14:cap="flat">
            <w14:noFill/>
            <w14:miter w14:lim="400000"/>
          </w14:textOutline>
        </w:rPr>
        <w:t>15</w:t>
      </w:r>
      <w:r>
        <w:rPr>
          <w:rFonts w:ascii="Times New Roman" w:hAnsi="Times New Roman"/>
          <w:u w:color="000000"/>
          <w:rtl w:val="0"/>
          <w:lang w:val="en-US"/>
          <w14:textOutline w14:w="12700" w14:cap="flat">
            <w14:noFill/>
            <w14:miter w14:lim="400000"/>
          </w14:textOutline>
        </w:rPr>
        <w:t xml:space="preserve">, 2026 installment of Deep Inside Hollywood. A photo of </w:t>
      </w:r>
      <w:r>
        <w:rPr>
          <w:rFonts w:ascii="Times New Roman" w:hAnsi="Times New Roman"/>
          <w:u w:color="000000"/>
          <w:rtl w:val="0"/>
          <w:lang w:val="en-US"/>
          <w14:textOutline w14:w="12700" w14:cap="flat">
            <w14:noFill/>
            <w14:miter w14:lim="400000"/>
          </w14:textOutline>
        </w:rPr>
        <w:t>Tig Notaro i</w:t>
      </w:r>
      <w:r>
        <w:rPr>
          <w:rFonts w:ascii="Times New Roman" w:hAnsi="Times New Roman"/>
          <w:u w:color="000000"/>
          <w:rtl w:val="0"/>
          <w:lang w:val="en-US"/>
          <w14:textOutline w14:w="12700" w14:cap="flat">
            <w14:noFill/>
            <w14:miter w14:lim="400000"/>
          </w14:textOutline>
        </w:rPr>
        <w:t xml:space="preserve">s available. Please credit </w:t>
      </w:r>
      <w:r>
        <w:rPr>
          <w:rFonts w:ascii="Times New Roman" w:hAnsi="Times New Roman"/>
          <w:u w:color="000000"/>
          <w:rtl w:val="0"/>
          <w:lang w:val="en-US"/>
          <w14:textOutline w14:w="12700" w14:cap="flat">
            <w14:noFill/>
            <w14:miter w14:lim="400000"/>
          </w14:textOutline>
        </w:rPr>
        <w:t xml:space="preserve">Kath Click </w:t>
      </w:r>
      <w:r>
        <w:rPr>
          <w:rFonts w:ascii="Times New Roman" w:cs="Times New Roman" w:hAnsi="Times New Roman" w:eastAsia="Times New Roman"/>
          <w:u w:color="000000"/>
          <w:rtl w:val="0"/>
          <w:lang w:val="en-US"/>
          <w14:textOutline w14:w="12700" w14:cap="flat">
            <w14:noFill/>
            <w14:miter w14:lim="400000"/>
          </w14:textOutline>
        </w:rPr>
        <w:br w:type="textWrapping"/>
      </w:r>
    </w:p>
    <w:p>
      <w:pPr>
        <w:pStyle w:val="Default"/>
        <w:bidi w:val="0"/>
        <w:spacing w:before="0" w:line="240" w:lineRule="auto"/>
        <w:ind w:left="0" w:right="0" w:firstLine="0"/>
        <w:jc w:val="left"/>
        <w:rPr>
          <w:rFonts w:ascii="Times New Roman" w:cs="Times New Roman" w:hAnsi="Times New Roman" w:eastAsia="Times New Roman"/>
          <w:u w:color="000000"/>
          <w:rtl w:val="0"/>
          <w:lang w:val="en-US"/>
          <w14:textOutline w14:w="12700" w14:cap="flat">
            <w14:noFill/>
            <w14:miter w14:lim="400000"/>
          </w14:textOutline>
        </w:rPr>
      </w:pPr>
      <w:r>
        <w:rPr>
          <w:rFonts w:ascii="Times New Roman" w:hAnsi="Times New Roman"/>
          <w:b w:val="1"/>
          <w:bCs w:val="1"/>
          <w:i w:val="1"/>
          <w:iCs w:val="1"/>
          <w:u w:color="000000"/>
          <w:rtl w:val="0"/>
          <w:lang w:val="en-US"/>
          <w14:textOutline w14:w="12700" w14:cap="flat">
            <w14:noFill/>
            <w14:miter w14:lim="400000"/>
          </w14:textOutline>
        </w:rPr>
        <w:t xml:space="preserve">IMPORTANT NOTE ABOUT Q COPY: </w:t>
      </w:r>
      <w:r>
        <w:rPr>
          <w:rFonts w:ascii="Times New Roman" w:hAnsi="Times New Roman"/>
          <w:u w:color="000000"/>
          <w:rtl w:val="0"/>
          <w:lang w:val="en-US"/>
          <w14:textOutline w14:w="12700" w14:cap="flat">
            <w14:noFill/>
            <w14:miter w14:lim="400000"/>
          </w14:textOutline>
        </w:rPr>
        <w:t>Italics are no longer being used for movie, TV and album titles, per AP Style. They will only be used to indicate emphasis. If your publication style preference is italics for movie titles, album titles, etc., you are welcome to change these title quotes to italics. When italics are used for emphasis purposes, they will continue to be indicated in Q Syndicate copy using underscores, so please replace the underscores with italics before the copy is posted and goes to press.</w:t>
      </w:r>
    </w:p>
    <w:p>
      <w:pPr>
        <w:pStyle w:val="Default"/>
        <w:bidi w:val="0"/>
        <w:spacing w:before="0" w:line="240" w:lineRule="auto"/>
        <w:ind w:left="0" w:right="0" w:firstLine="0"/>
        <w:jc w:val="left"/>
        <w:rPr>
          <w:rFonts w:ascii="Times New Roman" w:cs="Times New Roman" w:hAnsi="Times New Roman" w:eastAsia="Times New Roman"/>
          <w:u w:color="000000"/>
          <w:rtl w:val="0"/>
          <w:lang w:val="en-US"/>
          <w14:textOutline w14:w="12700" w14:cap="flat">
            <w14:noFill/>
            <w14:miter w14:lim="400000"/>
          </w14:textOutline>
        </w:rPr>
      </w:pPr>
    </w:p>
    <w:p>
      <w:pPr>
        <w:pStyle w:val="Default"/>
        <w:bidi w:val="0"/>
        <w:spacing w:before="0" w:line="240" w:lineRule="auto"/>
        <w:ind w:left="0" w:right="0" w:firstLine="0"/>
        <w:jc w:val="left"/>
        <w:rPr>
          <w:rFonts w:ascii="Times New Roman" w:cs="Times New Roman" w:hAnsi="Times New Roman" w:eastAsia="Times New Roman"/>
          <w:b w:val="1"/>
          <w:bCs w:val="1"/>
          <w:sz w:val="28"/>
          <w:szCs w:val="28"/>
          <w:u w:color="000000"/>
          <w:rtl w:val="0"/>
          <w:lang w:val="en-US"/>
          <w14:textOutline w14:w="12700" w14:cap="flat">
            <w14:noFill/>
            <w14:miter w14:lim="400000"/>
          </w14:textOutline>
        </w:rPr>
      </w:pPr>
      <w:r>
        <w:rPr>
          <w:rFonts w:ascii="Times New Roman" w:hAnsi="Times New Roman"/>
          <w:b w:val="1"/>
          <w:bCs w:val="1"/>
          <w:sz w:val="28"/>
          <w:szCs w:val="28"/>
          <w:u w:color="000000"/>
          <w:rtl w:val="0"/>
          <w:lang w:val="en-US"/>
          <w14:textOutline w14:w="12700" w14:cap="flat">
            <w14:noFill/>
            <w14:miter w14:lim="400000"/>
          </w14:textOutline>
        </w:rPr>
        <w:t>Deep Inside Hollywood</w:t>
      </w:r>
    </w:p>
    <w:p>
      <w:pPr>
        <w:pStyle w:val="Default"/>
        <w:bidi w:val="0"/>
        <w:spacing w:before="0" w:line="240" w:lineRule="auto"/>
        <w:ind w:left="0" w:right="0" w:firstLine="0"/>
        <w:jc w:val="left"/>
        <w:rPr>
          <w:rFonts w:ascii="Times New Roman" w:cs="Times New Roman" w:hAnsi="Times New Roman" w:eastAsia="Times New Roman"/>
          <w:u w:color="000000"/>
          <w:rtl w:val="0"/>
          <w:lang w:val="en-US"/>
          <w14:textOutline w14:w="12700" w14:cap="flat">
            <w14:noFill/>
            <w14:miter w14:lim="400000"/>
          </w14:textOutline>
        </w:rPr>
      </w:pPr>
      <w:r>
        <w:rPr>
          <w:rFonts w:ascii="Times New Roman" w:hAnsi="Times New Roman"/>
          <w:u w:color="000000"/>
          <w:rtl w:val="0"/>
          <w:lang w:val="en-US"/>
          <w14:textOutline w14:w="12700" w14:cap="flat">
            <w14:noFill/>
            <w14:miter w14:lim="400000"/>
          </w14:textOutline>
        </w:rPr>
        <w:t>By Romeo San Vicente</w:t>
      </w:r>
    </w:p>
    <w:p>
      <w:pPr>
        <w:pStyle w:val="Default"/>
        <w:bidi w:val="0"/>
        <w:spacing w:before="0" w:line="240" w:lineRule="auto"/>
        <w:ind w:left="0" w:right="0" w:firstLine="0"/>
        <w:jc w:val="left"/>
        <w:rPr>
          <w:rFonts w:ascii="Times New Roman" w:cs="Times New Roman" w:hAnsi="Times New Roman" w:eastAsia="Times New Roman"/>
          <w:u w:color="000000"/>
          <w:rtl w:val="0"/>
          <w:lang w:val="en-US"/>
          <w14:textOutline w14:w="12700" w14:cap="flat">
            <w14:noFill/>
            <w14:miter w14:lim="400000"/>
          </w14:textOutline>
        </w:rPr>
      </w:pPr>
      <w:r>
        <w:rPr>
          <w:rFonts w:ascii="Times New Roman" w:hAnsi="Times New Roman"/>
          <w:u w:color="000000"/>
          <w:rtl w:val="0"/>
          <w:lang w:val="en-US"/>
          <w14:textOutline w14:w="12700" w14:cap="flat">
            <w14:noFill/>
            <w14:miter w14:lim="400000"/>
          </w14:textOutline>
        </w:rPr>
        <w:t>June 1</w:t>
      </w:r>
      <w:r>
        <w:rPr>
          <w:rFonts w:ascii="Times New Roman" w:hAnsi="Times New Roman"/>
          <w:u w:color="000000"/>
          <w:rtl w:val="0"/>
          <w:lang w:val="en-US"/>
          <w14:textOutline w14:w="12700" w14:cap="flat">
            <w14:noFill/>
            <w14:miter w14:lim="400000"/>
          </w14:textOutline>
        </w:rPr>
        <w:t>5</w:t>
      </w:r>
      <w:r>
        <w:rPr>
          <w:rFonts w:ascii="Times New Roman" w:hAnsi="Times New Roman"/>
          <w:u w:color="000000"/>
          <w:rtl w:val="0"/>
          <w:lang w:val="en-US"/>
          <w14:textOutline w14:w="12700" w14:cap="flat">
            <w14:noFill/>
            <w14:miter w14:lim="400000"/>
          </w14:textOutline>
        </w:rPr>
        <w:t>, 2026</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hAnsi="Times New Roman"/>
          <w:rtl w:val="0"/>
          <w:lang w:val="en-US"/>
        </w:rPr>
        <w:t xml:space="preserve">Jonathan Groff and Daniel Radcliffe </w:t>
      </w:r>
      <w:r>
        <w:rPr>
          <w:rFonts w:ascii="Times New Roman" w:hAnsi="Times New Roman" w:hint="default"/>
          <w:rtl w:val="0"/>
          <w:lang w:val="en-US"/>
        </w:rPr>
        <w:t>‘</w:t>
      </w:r>
      <w:r>
        <w:rPr>
          <w:rFonts w:ascii="Times New Roman" w:hAnsi="Times New Roman"/>
          <w:rtl w:val="0"/>
          <w:lang w:val="en-US"/>
        </w:rPr>
        <w:t>Trust the Man</w:t>
      </w:r>
      <w:r>
        <w:rPr>
          <w:rFonts w:ascii="Times New Roman" w:hAnsi="Times New Roman" w:hint="default"/>
          <w:rtl w:val="0"/>
          <w:lang w:val="en-US"/>
        </w:rPr>
        <w:t>’</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hAnsi="Times New Roman"/>
          <w:rtl w:val="0"/>
          <w:lang w:val="en-US"/>
        </w:rPr>
        <w:t>They co-starred in the multiple Tony Award-winning revival of Stephen Sondheim</w:t>
      </w:r>
      <w:r>
        <w:rPr>
          <w:rFonts w:ascii="Times New Roman" w:hAnsi="Times New Roman" w:hint="default"/>
          <w:rtl w:val="1"/>
        </w:rPr>
        <w:t>’</w:t>
      </w:r>
      <w:r>
        <w:rPr>
          <w:rFonts w:ascii="Times New Roman" w:hAnsi="Times New Roman"/>
          <w:rtl w:val="0"/>
        </w:rPr>
        <w:t xml:space="preserve">s </w:t>
      </w:r>
      <w:r>
        <w:rPr>
          <w:rFonts w:ascii="Times New Roman" w:hAnsi="Times New Roman" w:hint="default"/>
          <w:rtl w:val="1"/>
          <w:lang w:val="ar-SA" w:bidi="ar-SA"/>
        </w:rPr>
        <w:t>“</w:t>
      </w:r>
      <w:r>
        <w:rPr>
          <w:rFonts w:ascii="Times New Roman" w:hAnsi="Times New Roman"/>
          <w:rtl w:val="0"/>
          <w:lang w:val="en-US"/>
        </w:rPr>
        <w:t>Merrily We Roll Along</w:t>
      </w:r>
      <w:r>
        <w:rPr>
          <w:rFonts w:ascii="Times New Roman" w:hAnsi="Times New Roman" w:hint="default"/>
          <w:rtl w:val="0"/>
        </w:rPr>
        <w:t xml:space="preserve">” </w:t>
      </w:r>
      <w:r>
        <w:rPr>
          <w:rFonts w:ascii="Times New Roman" w:hAnsi="Times New Roman"/>
          <w:rtl w:val="0"/>
          <w:lang w:val="en-US"/>
        </w:rPr>
        <w:t xml:space="preserve">and now Tony and Grammy winner Jonathan Groff and his colleague Daniel Radcliffe will work together again in </w:t>
      </w:r>
      <w:r>
        <w:rPr>
          <w:rFonts w:ascii="Times New Roman" w:hAnsi="Times New Roman" w:hint="default"/>
          <w:rtl w:val="1"/>
          <w:lang w:val="ar-SA" w:bidi="ar-SA"/>
        </w:rPr>
        <w:t>“</w:t>
      </w:r>
      <w:r>
        <w:rPr>
          <w:rFonts w:ascii="Times New Roman" w:hAnsi="Times New Roman"/>
          <w:rtl w:val="0"/>
          <w:lang w:val="en-US"/>
        </w:rPr>
        <w:t>Trust the Man.</w:t>
      </w:r>
      <w:r>
        <w:rPr>
          <w:rFonts w:ascii="Times New Roman" w:hAnsi="Times New Roman" w:hint="default"/>
          <w:rtl w:val="0"/>
        </w:rPr>
        <w:t xml:space="preserve">” </w:t>
      </w:r>
      <w:r>
        <w:rPr>
          <w:rFonts w:ascii="Times New Roman" w:hAnsi="Times New Roman"/>
          <w:rtl w:val="0"/>
          <w:lang w:val="en-US"/>
        </w:rPr>
        <w:t>From Peabody Award-winning, queer writer-director-producer Will Graham</w:t>
      </w:r>
      <w:r>
        <w:rPr>
          <w:rFonts w:ascii="Times New Roman" w:hAnsi="Times New Roman"/>
          <w:rtl w:val="0"/>
          <w:lang w:val="en-US"/>
        </w:rPr>
        <w:t>,</w:t>
      </w:r>
      <w:r>
        <w:rPr>
          <w:rFonts w:ascii="Times New Roman" w:hAnsi="Times New Roman"/>
          <w:rtl w:val="0"/>
          <w:lang w:val="en-US"/>
        </w:rPr>
        <w:t xml:space="preserve"> who co-created the </w:t>
      </w:r>
      <w:r>
        <w:rPr>
          <w:rFonts w:ascii="Times New Roman" w:hAnsi="Times New Roman" w:hint="default"/>
          <w:rtl w:val="1"/>
          <w:lang w:val="ar-SA" w:bidi="ar-SA"/>
        </w:rPr>
        <w:t>“</w:t>
      </w:r>
      <w:r>
        <w:rPr>
          <w:rFonts w:ascii="Times New Roman" w:hAnsi="Times New Roman"/>
          <w:rtl w:val="0"/>
          <w:lang w:val="en-US"/>
        </w:rPr>
        <w:t>A League of Their Own</w:t>
      </w:r>
      <w:r>
        <w:rPr>
          <w:rFonts w:ascii="Times New Roman" w:hAnsi="Times New Roman" w:hint="default"/>
          <w:rtl w:val="0"/>
        </w:rPr>
        <w:t xml:space="preserve">” </w:t>
      </w:r>
      <w:r>
        <w:rPr>
          <w:rFonts w:ascii="Times New Roman" w:hAnsi="Times New Roman"/>
          <w:rtl w:val="0"/>
          <w:lang w:val="en-US"/>
        </w:rPr>
        <w:t>series, it</w:t>
      </w:r>
      <w:r>
        <w:rPr>
          <w:rFonts w:ascii="Times New Roman" w:hAnsi="Times New Roman" w:hint="default"/>
          <w:rtl w:val="1"/>
        </w:rPr>
        <w:t>’</w:t>
      </w:r>
      <w:r>
        <w:rPr>
          <w:rFonts w:ascii="Times New Roman" w:hAnsi="Times New Roman"/>
          <w:rtl w:val="0"/>
          <w:lang w:val="en-US"/>
        </w:rPr>
        <w:t>s a Vietnam War thriller about an Army Intelligence officer assigned to investigate a soldier with a mysterious past. As the two men become closer and obsession takes over, danger mounts. That</w:t>
      </w:r>
      <w:r>
        <w:rPr>
          <w:rFonts w:ascii="Times New Roman" w:hAnsi="Times New Roman" w:hint="default"/>
          <w:rtl w:val="1"/>
        </w:rPr>
        <w:t>’</w:t>
      </w:r>
      <w:r>
        <w:rPr>
          <w:rFonts w:ascii="Times New Roman" w:hAnsi="Times New Roman"/>
          <w:rtl w:val="0"/>
          <w:lang w:val="en-US"/>
        </w:rPr>
        <w:t xml:space="preserve">s everything we know right now </w:t>
      </w:r>
      <w:r>
        <w:rPr>
          <w:rFonts w:ascii="Times New Roman" w:hAnsi="Times New Roman" w:hint="default"/>
          <w:rtl w:val="0"/>
        </w:rPr>
        <w:t xml:space="preserve">– </w:t>
      </w:r>
      <w:r>
        <w:rPr>
          <w:rFonts w:ascii="Times New Roman" w:hAnsi="Times New Roman"/>
          <w:rtl w:val="0"/>
          <w:lang w:val="en-US"/>
        </w:rPr>
        <w:t xml:space="preserve">no word on when we get to see it -- but Groff and Radcliffe have shown what they can do together onstage night after night, and we were huge fans of </w:t>
      </w:r>
      <w:r>
        <w:rPr>
          <w:rFonts w:ascii="Times New Roman" w:hAnsi="Times New Roman" w:hint="default"/>
          <w:rtl w:val="1"/>
          <w:lang w:val="ar-SA" w:bidi="ar-SA"/>
        </w:rPr>
        <w:t>“</w:t>
      </w:r>
      <w:r>
        <w:rPr>
          <w:rFonts w:ascii="Times New Roman" w:hAnsi="Times New Roman"/>
          <w:rtl w:val="0"/>
          <w:lang w:val="en-US"/>
        </w:rPr>
        <w:t>League,</w:t>
      </w:r>
      <w:r>
        <w:rPr>
          <w:rFonts w:ascii="Times New Roman" w:hAnsi="Times New Roman" w:hint="default"/>
          <w:rtl w:val="0"/>
        </w:rPr>
        <w:t xml:space="preserve">” </w:t>
      </w:r>
      <w:r>
        <w:rPr>
          <w:rFonts w:ascii="Times New Roman" w:hAnsi="Times New Roman"/>
          <w:rtl w:val="0"/>
          <w:lang w:val="en-US"/>
        </w:rPr>
        <w:t>so call us happily intrigued.</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hAnsi="Times New Roman"/>
          <w:rtl w:val="0"/>
          <w:lang w:val="en-US"/>
        </w:rPr>
        <w:t xml:space="preserve">Pride programming with Robin Byrd: </w:t>
      </w:r>
      <w:r>
        <w:rPr>
          <w:rFonts w:ascii="Times New Roman" w:hAnsi="Times New Roman" w:hint="default"/>
          <w:rtl w:val="0"/>
          <w:lang w:val="en-US"/>
        </w:rPr>
        <w:t>‘</w:t>
      </w:r>
      <w:r>
        <w:rPr>
          <w:rFonts w:ascii="Times New Roman" w:hAnsi="Times New Roman"/>
          <w:rtl w:val="0"/>
          <w:lang w:val="en-US"/>
        </w:rPr>
        <w:t>Bang My Box</w:t>
      </w:r>
      <w:r>
        <w:rPr>
          <w:rFonts w:ascii="Times New Roman" w:hAnsi="Times New Roman" w:hint="default"/>
          <w:rtl w:val="0"/>
          <w:lang w:val="en-US"/>
        </w:rPr>
        <w:t>’</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hAnsi="Times New Roman"/>
          <w:rtl w:val="0"/>
          <w:lang w:val="en-US"/>
        </w:rPr>
        <w:t xml:space="preserve">Before the internet, before streamed </w:t>
      </w:r>
      <w:r>
        <w:rPr>
          <w:rFonts w:ascii="Times New Roman" w:hAnsi="Times New Roman" w:hint="default"/>
          <w:rtl w:val="1"/>
          <w:lang w:val="ar-SA" w:bidi="ar-SA"/>
        </w:rPr>
        <w:t>“</w:t>
      </w:r>
      <w:r>
        <w:rPr>
          <w:rFonts w:ascii="Times New Roman" w:hAnsi="Times New Roman"/>
          <w:rtl w:val="0"/>
          <w:lang w:val="fr-FR"/>
        </w:rPr>
        <w:t>content,</w:t>
      </w:r>
      <w:r>
        <w:rPr>
          <w:rFonts w:ascii="Times New Roman" w:hAnsi="Times New Roman" w:hint="default"/>
          <w:rtl w:val="0"/>
        </w:rPr>
        <w:t xml:space="preserve">” </w:t>
      </w:r>
      <w:r>
        <w:rPr>
          <w:rFonts w:ascii="Times New Roman" w:hAnsi="Times New Roman"/>
          <w:rtl w:val="0"/>
          <w:lang w:val="en-US"/>
        </w:rPr>
        <w:t xml:space="preserve">there was cable </w:t>
      </w:r>
      <w:r>
        <w:rPr>
          <w:rFonts w:ascii="Times New Roman" w:hAnsi="Times New Roman"/>
          <w:rtl w:val="0"/>
          <w:lang w:val="en-US"/>
        </w:rPr>
        <w:t>TV</w:t>
      </w:r>
      <w:r>
        <w:rPr>
          <w:rFonts w:ascii="Times New Roman" w:hAnsi="Times New Roman"/>
          <w:rtl w:val="0"/>
          <w:lang w:val="en-US"/>
        </w:rPr>
        <w:t xml:space="preserve"> and public access channels. In this world lived the legendary Robin Byrd, a bikini-clad host on New York City</w:t>
      </w:r>
      <w:r>
        <w:rPr>
          <w:rFonts w:ascii="Times New Roman" w:hAnsi="Times New Roman" w:hint="default"/>
          <w:rtl w:val="1"/>
        </w:rPr>
        <w:t>’</w:t>
      </w:r>
      <w:r>
        <w:rPr>
          <w:rFonts w:ascii="Times New Roman" w:hAnsi="Times New Roman"/>
          <w:rtl w:val="0"/>
          <w:lang w:val="en-US"/>
        </w:rPr>
        <w:t>s cable access from 1977 to 1998, a woman who delivered joyful chaos: interviews with artists, porn stars, you name it</w:t>
      </w:r>
      <w:r>
        <w:rPr>
          <w:rFonts w:ascii="Times New Roman" w:hAnsi="Times New Roman"/>
          <w:rtl w:val="0"/>
          <w:lang w:val="en-US"/>
        </w:rPr>
        <w:t>;</w:t>
      </w:r>
      <w:r>
        <w:rPr>
          <w:rFonts w:ascii="Times New Roman" w:hAnsi="Times New Roman"/>
          <w:rtl w:val="0"/>
          <w:lang w:val="en-US"/>
        </w:rPr>
        <w:t xml:space="preserve"> they were there while she championed visibility for queer people and unapologetic sexual and artistic freedom. Now she</w:t>
      </w:r>
      <w:r>
        <w:rPr>
          <w:rFonts w:ascii="Times New Roman" w:hAnsi="Times New Roman" w:hint="default"/>
          <w:rtl w:val="1"/>
        </w:rPr>
        <w:t>’</w:t>
      </w:r>
      <w:r>
        <w:rPr>
          <w:rFonts w:ascii="Times New Roman" w:hAnsi="Times New Roman"/>
          <w:rtl w:val="0"/>
          <w:lang w:val="en-US"/>
        </w:rPr>
        <w:t xml:space="preserve">s the subject of the documentary, </w:t>
      </w:r>
      <w:r>
        <w:rPr>
          <w:rFonts w:ascii="Times New Roman" w:hAnsi="Times New Roman" w:hint="default"/>
          <w:rtl w:val="1"/>
          <w:lang w:val="ar-SA" w:bidi="ar-SA"/>
        </w:rPr>
        <w:t>“</w:t>
      </w:r>
      <w:r>
        <w:rPr>
          <w:rFonts w:ascii="Times New Roman" w:hAnsi="Times New Roman"/>
          <w:rtl w:val="0"/>
          <w:lang w:val="en-US"/>
        </w:rPr>
        <w:t>Bang My Box: The Robiny Byrd Story,</w:t>
      </w:r>
      <w:r>
        <w:rPr>
          <w:rFonts w:ascii="Times New Roman" w:hAnsi="Times New Roman" w:hint="default"/>
          <w:rtl w:val="0"/>
        </w:rPr>
        <w:t xml:space="preserve">” </w:t>
      </w:r>
      <w:r>
        <w:rPr>
          <w:rFonts w:ascii="Times New Roman" w:hAnsi="Times New Roman"/>
          <w:rtl w:val="0"/>
          <w:lang w:val="en-US"/>
        </w:rPr>
        <w:t>from filmmakers Jy</w:t>
      </w:r>
      <w:r>
        <w:rPr>
          <w:rFonts w:ascii="Times New Roman" w:hAnsi="Times New Roman"/>
          <w:rtl w:val="0"/>
          <w:lang w:val="en-US"/>
        </w:rPr>
        <w:t>l</w:t>
      </w:r>
      <w:r>
        <w:rPr>
          <w:rFonts w:ascii="Times New Roman" w:hAnsi="Times New Roman"/>
          <w:rtl w:val="0"/>
          <w:lang w:val="de-DE"/>
        </w:rPr>
        <w:t>lian Gunther and Stephanie Schwam (</w:t>
      </w:r>
      <w:r>
        <w:rPr>
          <w:rFonts w:ascii="Times New Roman" w:hAnsi="Times New Roman" w:hint="default"/>
          <w:rtl w:val="1"/>
          <w:lang w:val="ar-SA" w:bidi="ar-SA"/>
        </w:rPr>
        <w:t>“</w:t>
      </w:r>
      <w:r>
        <w:rPr>
          <w:rFonts w:ascii="Times New Roman" w:hAnsi="Times New Roman"/>
          <w:rtl w:val="0"/>
          <w:lang w:val="en-US"/>
        </w:rPr>
        <w:t>Swiping America</w:t>
      </w:r>
      <w:r>
        <w:rPr>
          <w:rFonts w:ascii="Times New Roman" w:hAnsi="Times New Roman" w:hint="default"/>
          <w:rtl w:val="0"/>
        </w:rPr>
        <w:t>”</w:t>
      </w:r>
      <w:r>
        <w:rPr>
          <w:rFonts w:ascii="Times New Roman" w:hAnsi="Times New Roman"/>
          <w:rtl w:val="0"/>
          <w:lang w:val="en-US"/>
        </w:rPr>
        <w:t xml:space="preserve">), produced by Sarah Jessica Parker. The film showcases Byrd and others who were part of her experience </w:t>
      </w:r>
      <w:r>
        <w:rPr>
          <w:rFonts w:ascii="Times New Roman" w:hAnsi="Times New Roman" w:hint="default"/>
          <w:rtl w:val="0"/>
          <w:lang w:val="en-US"/>
        </w:rPr>
        <w:t>—</w:t>
      </w:r>
      <w:r>
        <w:rPr>
          <w:rFonts w:ascii="Times New Roman" w:hAnsi="Times New Roman"/>
          <w:rtl w:val="0"/>
          <w:lang w:val="de-DE"/>
        </w:rPr>
        <w:t xml:space="preserve"> Annie Sprinkle, porn stars Porsche Lynn and Heather Hunter, Sandra Bernhard, and </w:t>
      </w:r>
      <w:r>
        <w:rPr>
          <w:rFonts w:ascii="Times New Roman" w:hAnsi="Times New Roman" w:hint="default"/>
          <w:rtl w:val="1"/>
          <w:lang w:val="ar-SA" w:bidi="ar-SA"/>
        </w:rPr>
        <w:t>“</w:t>
      </w:r>
      <w:r>
        <w:rPr>
          <w:rFonts w:ascii="Times New Roman" w:hAnsi="Times New Roman"/>
          <w:rtl w:val="0"/>
        </w:rPr>
        <w:t>SNL</w:t>
      </w:r>
      <w:r>
        <w:rPr>
          <w:rFonts w:ascii="Times New Roman" w:hAnsi="Times New Roman" w:hint="default"/>
          <w:rtl w:val="0"/>
        </w:rPr>
        <w:t xml:space="preserve">” </w:t>
      </w:r>
      <w:r>
        <w:rPr>
          <w:rFonts w:ascii="Times New Roman" w:hAnsi="Times New Roman"/>
          <w:rtl w:val="0"/>
        </w:rPr>
        <w:t xml:space="preserve">alum Cheri Oteri </w:t>
      </w:r>
      <w:r>
        <w:rPr>
          <w:rFonts w:ascii="Times New Roman" w:hAnsi="Times New Roman" w:hint="default"/>
          <w:rtl w:val="0"/>
          <w:lang w:val="en-US"/>
        </w:rPr>
        <w:t>—</w:t>
      </w:r>
      <w:r>
        <w:rPr>
          <w:rFonts w:ascii="Times New Roman" w:hAnsi="Times New Roman"/>
          <w:rtl w:val="0"/>
          <w:lang w:val="en-US"/>
        </w:rPr>
        <w:t xml:space="preserve"> and reminds audiences of the legal battles she fought in defense of free speech. If you</w:t>
      </w:r>
      <w:r>
        <w:rPr>
          <w:rFonts w:ascii="Times New Roman" w:hAnsi="Times New Roman" w:hint="default"/>
          <w:rtl w:val="1"/>
        </w:rPr>
        <w:t>’</w:t>
      </w:r>
      <w:r>
        <w:rPr>
          <w:rFonts w:ascii="Times New Roman" w:hAnsi="Times New Roman"/>
          <w:rtl w:val="0"/>
          <w:lang w:val="en-US"/>
        </w:rPr>
        <w:t>re too young to know her, this is where you learn. It</w:t>
      </w:r>
      <w:r>
        <w:rPr>
          <w:rFonts w:ascii="Times New Roman" w:hAnsi="Times New Roman" w:hint="default"/>
          <w:rtl w:val="1"/>
        </w:rPr>
        <w:t>’</w:t>
      </w:r>
      <w:r>
        <w:rPr>
          <w:rFonts w:ascii="Times New Roman" w:hAnsi="Times New Roman"/>
          <w:rtl w:val="0"/>
          <w:lang w:val="en-US"/>
        </w:rPr>
        <w:t>s a vital piece of Pride Month viewing and it hits HBO on June 30.</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hAnsi="Times New Roman"/>
          <w:rtl w:val="0"/>
          <w:lang w:val="en-US"/>
        </w:rPr>
        <w:t>Dot Marie Jones is here for the horror</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hAnsi="Times New Roman" w:hint="default"/>
          <w:rtl w:val="1"/>
          <w:lang w:val="ar-SA" w:bidi="ar-SA"/>
        </w:rPr>
        <w:t>“</w:t>
      </w:r>
      <w:r>
        <w:rPr>
          <w:rFonts w:ascii="Times New Roman" w:hAnsi="Times New Roman"/>
          <w:rtl w:val="0"/>
          <w:lang w:val="nl-NL"/>
        </w:rPr>
        <w:t>Breeder,</w:t>
      </w:r>
      <w:r>
        <w:rPr>
          <w:rFonts w:ascii="Times New Roman" w:hAnsi="Times New Roman" w:hint="default"/>
          <w:rtl w:val="0"/>
        </w:rPr>
        <w:t xml:space="preserve">” </w:t>
      </w:r>
      <w:r>
        <w:rPr>
          <w:rFonts w:ascii="Times New Roman" w:hAnsi="Times New Roman"/>
          <w:rtl w:val="0"/>
          <w:lang w:val="en-US"/>
        </w:rPr>
        <w:t>we</w:t>
      </w:r>
      <w:r>
        <w:rPr>
          <w:rFonts w:ascii="Times New Roman" w:hAnsi="Times New Roman" w:hint="default"/>
          <w:rtl w:val="1"/>
        </w:rPr>
        <w:t>’</w:t>
      </w:r>
      <w:r>
        <w:rPr>
          <w:rFonts w:ascii="Times New Roman" w:hAnsi="Times New Roman"/>
          <w:rtl w:val="0"/>
          <w:lang w:val="en-US"/>
        </w:rPr>
        <w:t>re told, will freak you out. And that</w:t>
      </w:r>
      <w:r>
        <w:rPr>
          <w:rFonts w:ascii="Times New Roman" w:hAnsi="Times New Roman" w:hint="default"/>
          <w:rtl w:val="1"/>
        </w:rPr>
        <w:t>’</w:t>
      </w:r>
      <w:r>
        <w:rPr>
          <w:rFonts w:ascii="Times New Roman" w:hAnsi="Times New Roman"/>
          <w:rtl w:val="0"/>
          <w:lang w:val="en-US"/>
        </w:rPr>
        <w:t xml:space="preserve">s appropriate because horror has one job, which is to be horrifying. </w:t>
      </w:r>
      <w:r>
        <w:rPr>
          <w:rFonts w:ascii="Times New Roman" w:hAnsi="Times New Roman" w:hint="default"/>
          <w:rtl w:val="1"/>
          <w:lang w:val="ar-SA" w:bidi="ar-SA"/>
        </w:rPr>
        <w:t>“</w:t>
      </w:r>
      <w:r>
        <w:rPr>
          <w:rFonts w:ascii="Times New Roman" w:hAnsi="Times New Roman"/>
          <w:rtl w:val="0"/>
          <w:lang w:val="nl-NL"/>
        </w:rPr>
        <w:t>Breeder</w:t>
      </w:r>
      <w:r>
        <w:rPr>
          <w:rFonts w:ascii="Times New Roman" w:hAnsi="Times New Roman" w:hint="default"/>
          <w:rtl w:val="0"/>
        </w:rPr>
        <w:t xml:space="preserve">” </w:t>
      </w:r>
      <w:r>
        <w:rPr>
          <w:rFonts w:ascii="Times New Roman" w:hAnsi="Times New Roman"/>
          <w:rtl w:val="0"/>
          <w:lang w:val="en-US"/>
        </w:rPr>
        <w:t xml:space="preserve">is also part of the current wave of young filmmakers traveling the internet-to-cinema path, which includes films like </w:t>
      </w:r>
      <w:r>
        <w:rPr>
          <w:rFonts w:ascii="Times New Roman" w:hAnsi="Times New Roman" w:hint="default"/>
          <w:rtl w:val="1"/>
          <w:lang w:val="ar-SA" w:bidi="ar-SA"/>
        </w:rPr>
        <w:t>“</w:t>
      </w:r>
      <w:r>
        <w:rPr>
          <w:rFonts w:ascii="Times New Roman" w:hAnsi="Times New Roman"/>
          <w:rtl w:val="0"/>
          <w:lang w:val="en-US"/>
        </w:rPr>
        <w:t>Backrooms</w:t>
      </w:r>
      <w:r>
        <w:rPr>
          <w:rFonts w:ascii="Times New Roman" w:hAnsi="Times New Roman" w:hint="default"/>
          <w:rtl w:val="0"/>
        </w:rPr>
        <w:t xml:space="preserve">” </w:t>
      </w:r>
      <w:r>
        <w:rPr>
          <w:rFonts w:ascii="Times New Roman" w:hAnsi="Times New Roman"/>
          <w:rtl w:val="0"/>
          <w:lang w:val="en-US"/>
        </w:rPr>
        <w:t xml:space="preserve">and </w:t>
      </w:r>
      <w:r>
        <w:rPr>
          <w:rFonts w:ascii="Times New Roman" w:hAnsi="Times New Roman" w:hint="default"/>
          <w:rtl w:val="1"/>
          <w:lang w:val="ar-SA" w:bidi="ar-SA"/>
        </w:rPr>
        <w:t>“</w:t>
      </w:r>
      <w:r>
        <w:rPr>
          <w:rFonts w:ascii="Times New Roman" w:hAnsi="Times New Roman"/>
          <w:rtl w:val="0"/>
          <w:lang w:val="it-IT"/>
        </w:rPr>
        <w:t>Obsession.</w:t>
      </w:r>
      <w:r>
        <w:rPr>
          <w:rFonts w:ascii="Times New Roman" w:hAnsi="Times New Roman" w:hint="default"/>
          <w:rtl w:val="0"/>
        </w:rPr>
        <w:t xml:space="preserve">” </w:t>
      </w:r>
      <w:r>
        <w:rPr>
          <w:rFonts w:ascii="Times New Roman" w:hAnsi="Times New Roman"/>
          <w:rtl w:val="0"/>
          <w:lang w:val="en-US"/>
        </w:rPr>
        <w:t xml:space="preserve">From first-timer Alex Goyette, the film stars Dot Marie Jones, the wonderful </w:t>
      </w:r>
      <w:r>
        <w:rPr>
          <w:rFonts w:ascii="Times New Roman" w:hAnsi="Times New Roman" w:hint="default"/>
          <w:rtl w:val="1"/>
          <w:lang w:val="ar-SA" w:bidi="ar-SA"/>
        </w:rPr>
        <w:t>“</w:t>
      </w:r>
      <w:r>
        <w:rPr>
          <w:rFonts w:ascii="Times New Roman" w:hAnsi="Times New Roman"/>
          <w:rtl w:val="0"/>
          <w:lang w:val="en-US"/>
        </w:rPr>
        <w:t>Glee</w:t>
      </w:r>
      <w:r>
        <w:rPr>
          <w:rFonts w:ascii="Times New Roman" w:hAnsi="Times New Roman" w:hint="default"/>
          <w:rtl w:val="0"/>
        </w:rPr>
        <w:t xml:space="preserve">” </w:t>
      </w:r>
      <w:r>
        <w:rPr>
          <w:rFonts w:ascii="Times New Roman" w:hAnsi="Times New Roman"/>
          <w:rtl w:val="0"/>
          <w:lang w:val="en-US"/>
        </w:rPr>
        <w:t>alum, here playing well against type as a sinister poodle breeder who lures a broke college student</w:t>
      </w:r>
      <w:r>
        <w:rPr>
          <w:rFonts w:ascii="Times New Roman" w:hAnsi="Times New Roman"/>
          <w:rtl w:val="0"/>
          <w:lang w:val="en-US"/>
        </w:rPr>
        <w:t>,</w:t>
      </w:r>
      <w:r>
        <w:rPr>
          <w:rFonts w:ascii="Times New Roman" w:hAnsi="Times New Roman"/>
          <w:rtl w:val="0"/>
        </w:rPr>
        <w:t xml:space="preserve"> </w:t>
      </w:r>
      <w:r>
        <w:rPr>
          <w:rFonts w:ascii="Times New Roman" w:hAnsi="Times New Roman"/>
          <w:rtl w:val="0"/>
          <w:lang w:val="en-US"/>
        </w:rPr>
        <w:t xml:space="preserve">played by </w:t>
      </w:r>
      <w:r>
        <w:rPr>
          <w:rFonts w:ascii="Times New Roman" w:hAnsi="Times New Roman"/>
          <w:rtl w:val="0"/>
        </w:rPr>
        <w:t>Daniel Doheny (</w:t>
      </w:r>
      <w:r>
        <w:rPr>
          <w:rFonts w:ascii="Times New Roman" w:hAnsi="Times New Roman" w:hint="default"/>
          <w:rtl w:val="1"/>
          <w:lang w:val="ar-SA" w:bidi="ar-SA"/>
        </w:rPr>
        <w:t>“</w:t>
      </w:r>
      <w:r>
        <w:rPr>
          <w:rFonts w:ascii="Times New Roman" w:hAnsi="Times New Roman"/>
          <w:rtl w:val="0"/>
          <w:lang w:val="nl-NL"/>
        </w:rPr>
        <w:t>Alex Strangelove</w:t>
      </w:r>
      <w:r>
        <w:rPr>
          <w:rFonts w:ascii="Times New Roman" w:hAnsi="Times New Roman" w:hint="default"/>
          <w:rtl w:val="0"/>
        </w:rPr>
        <w:t>”</w:t>
      </w:r>
      <w:r>
        <w:rPr>
          <w:rFonts w:ascii="Times New Roman" w:hAnsi="Times New Roman"/>
          <w:rtl w:val="0"/>
        </w:rPr>
        <w:t>)</w:t>
      </w:r>
      <w:r>
        <w:rPr>
          <w:rFonts w:ascii="Times New Roman" w:hAnsi="Times New Roman"/>
          <w:rtl w:val="0"/>
          <w:lang w:val="en-US"/>
        </w:rPr>
        <w:t>,</w:t>
      </w:r>
      <w:r>
        <w:rPr>
          <w:rFonts w:ascii="Times New Roman" w:hAnsi="Times New Roman"/>
          <w:rtl w:val="0"/>
          <w:lang w:val="en-US"/>
        </w:rPr>
        <w:t xml:space="preserve"> to her ranch with the promise of funding for his research. Of course, that</w:t>
      </w:r>
      <w:r>
        <w:rPr>
          <w:rFonts w:ascii="Times New Roman" w:hAnsi="Times New Roman" w:hint="default"/>
          <w:rtl w:val="1"/>
        </w:rPr>
        <w:t>’</w:t>
      </w:r>
      <w:r>
        <w:rPr>
          <w:rFonts w:ascii="Times New Roman" w:hAnsi="Times New Roman"/>
          <w:rtl w:val="0"/>
          <w:lang w:val="en-US"/>
        </w:rPr>
        <w:t>s not how it goes down. Maddie Phillips (</w:t>
      </w:r>
      <w:r>
        <w:rPr>
          <w:rFonts w:ascii="Times New Roman" w:hAnsi="Times New Roman" w:hint="default"/>
          <w:rtl w:val="1"/>
          <w:lang w:val="ar-SA" w:bidi="ar-SA"/>
        </w:rPr>
        <w:t>“</w:t>
      </w:r>
      <w:r>
        <w:rPr>
          <w:rFonts w:ascii="Times New Roman" w:hAnsi="Times New Roman"/>
          <w:rtl w:val="0"/>
          <w:lang w:val="en-US"/>
        </w:rPr>
        <w:t>Teenage Bounty Hunters</w:t>
      </w:r>
      <w:r>
        <w:rPr>
          <w:rFonts w:ascii="Times New Roman" w:hAnsi="Times New Roman" w:hint="default"/>
          <w:rtl w:val="0"/>
        </w:rPr>
        <w:t>”</w:t>
      </w:r>
      <w:r>
        <w:rPr>
          <w:rFonts w:ascii="Times New Roman" w:hAnsi="Times New Roman"/>
          <w:rtl w:val="0"/>
          <w:lang w:val="en-US"/>
        </w:rPr>
        <w:t>) co-stars in this bit of brutal business that</w:t>
      </w:r>
      <w:r>
        <w:rPr>
          <w:rFonts w:ascii="Times New Roman" w:hAnsi="Times New Roman" w:hint="default"/>
          <w:rtl w:val="1"/>
        </w:rPr>
        <w:t>’</w:t>
      </w:r>
      <w:r>
        <w:rPr>
          <w:rFonts w:ascii="Times New Roman" w:hAnsi="Times New Roman"/>
          <w:rtl w:val="0"/>
          <w:lang w:val="en-US"/>
        </w:rPr>
        <w:t>s already causing some horror reviewers to call it a new classic. Shudder and Independent Film Company have jointly acquired it for a fall release, so mark your calendars, but leave your emotional support dog at home.</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hAnsi="Times New Roman" w:hint="default"/>
          <w:rtl w:val="0"/>
          <w:lang w:val="en-US"/>
        </w:rPr>
        <w:t>‘</w:t>
      </w:r>
      <w:r>
        <w:rPr>
          <w:rFonts w:ascii="Times New Roman" w:hAnsi="Times New Roman"/>
          <w:rtl w:val="0"/>
          <w:lang w:val="en-US"/>
        </w:rPr>
        <w:t>Beach Read</w:t>
      </w:r>
      <w:r>
        <w:rPr>
          <w:rFonts w:ascii="Times New Roman" w:hAnsi="Times New Roman" w:hint="default"/>
          <w:rtl w:val="0"/>
          <w:lang w:val="en-US"/>
        </w:rPr>
        <w:t>’</w:t>
      </w:r>
      <w:r>
        <w:rPr>
          <w:rFonts w:ascii="Times New Roman" w:hAnsi="Times New Roman"/>
          <w:rtl w:val="0"/>
          <w:lang w:val="en-US"/>
        </w:rPr>
        <w:t xml:space="preserve"> lands Kristin Davis and Tig Notaro</w:t>
      </w:r>
    </w:p>
    <w:p>
      <w:pPr>
        <w:pStyle w:val="Body"/>
        <w:rPr>
          <w:rFonts w:ascii="Times New Roman" w:cs="Times New Roman" w:hAnsi="Times New Roman" w:eastAsia="Times New Roman"/>
        </w:rPr>
      </w:pPr>
    </w:p>
    <w:p>
      <w:pPr>
        <w:pStyle w:val="Body"/>
        <w:rPr>
          <w:rFonts w:ascii="Times New Roman" w:cs="Times New Roman" w:hAnsi="Times New Roman" w:eastAsia="Times New Roman"/>
        </w:rPr>
      </w:pPr>
      <w:r>
        <w:rPr>
          <w:rFonts w:ascii="Times New Roman" w:hAnsi="Times New Roman"/>
          <w:rtl w:val="0"/>
          <w:lang w:val="en-US"/>
        </w:rPr>
        <w:t xml:space="preserve">How do you get queer attention for your hetero romance film? You add one lesbian and one iconic star of a very gay TV show to the cast. That means that </w:t>
      </w:r>
      <w:r>
        <w:rPr>
          <w:rFonts w:ascii="Times New Roman" w:hAnsi="Times New Roman" w:hint="default"/>
          <w:rtl w:val="1"/>
          <w:lang w:val="ar-SA" w:bidi="ar-SA"/>
        </w:rPr>
        <w:t>“</w:t>
      </w:r>
      <w:r>
        <w:rPr>
          <w:rFonts w:ascii="Times New Roman" w:hAnsi="Times New Roman"/>
          <w:rtl w:val="0"/>
          <w:lang w:val="en-US"/>
        </w:rPr>
        <w:t>Beach Read,</w:t>
      </w:r>
      <w:r>
        <w:rPr>
          <w:rFonts w:ascii="Times New Roman" w:hAnsi="Times New Roman" w:hint="default"/>
          <w:rtl w:val="0"/>
        </w:rPr>
        <w:t xml:space="preserve">” </w:t>
      </w:r>
      <w:r>
        <w:rPr>
          <w:rFonts w:ascii="Times New Roman" w:hAnsi="Times New Roman"/>
          <w:rtl w:val="0"/>
          <w:lang w:val="en-US"/>
        </w:rPr>
        <w:t xml:space="preserve">the film adaptation from </w:t>
      </w:r>
      <w:r>
        <w:rPr>
          <w:rFonts w:ascii="Times New Roman" w:hAnsi="Times New Roman"/>
          <w:rtl w:val="0"/>
          <w:lang w:val="en-US"/>
        </w:rPr>
        <w:t>20th</w:t>
      </w:r>
      <w:r>
        <w:rPr>
          <w:rFonts w:ascii="Times New Roman" w:hAnsi="Times New Roman"/>
          <w:rtl w:val="0"/>
          <w:lang w:val="en-US"/>
        </w:rPr>
        <w:t xml:space="preserve"> Century of Emily Henry</w:t>
      </w:r>
      <w:r>
        <w:rPr>
          <w:rFonts w:ascii="Times New Roman" w:hAnsi="Times New Roman" w:hint="default"/>
          <w:rtl w:val="1"/>
        </w:rPr>
        <w:t>’</w:t>
      </w:r>
      <w:r>
        <w:rPr>
          <w:rFonts w:ascii="Times New Roman" w:hAnsi="Times New Roman"/>
          <w:rtl w:val="0"/>
          <w:lang w:val="en-US"/>
        </w:rPr>
        <w:t xml:space="preserve">s bestselling novel, has cast Kristin Davis from </w:t>
      </w:r>
      <w:r>
        <w:rPr>
          <w:rFonts w:ascii="Times New Roman" w:hAnsi="Times New Roman" w:hint="default"/>
          <w:rtl w:val="1"/>
          <w:lang w:val="ar-SA" w:bidi="ar-SA"/>
        </w:rPr>
        <w:t>“</w:t>
      </w:r>
      <w:r>
        <w:rPr>
          <w:rFonts w:ascii="Times New Roman" w:hAnsi="Times New Roman"/>
          <w:rtl w:val="0"/>
          <w:lang w:val="en-US"/>
        </w:rPr>
        <w:t>Sex and the City</w:t>
      </w:r>
      <w:r>
        <w:rPr>
          <w:rFonts w:ascii="Times New Roman" w:hAnsi="Times New Roman" w:hint="default"/>
          <w:rtl w:val="0"/>
        </w:rPr>
        <w:t xml:space="preserve">” </w:t>
      </w:r>
      <w:r>
        <w:rPr>
          <w:rFonts w:ascii="Times New Roman" w:hAnsi="Times New Roman"/>
          <w:rtl w:val="0"/>
          <w:lang w:val="en-US"/>
        </w:rPr>
        <w:t>(yes, it</w:t>
      </w:r>
      <w:r>
        <w:rPr>
          <w:rFonts w:ascii="Times New Roman" w:hAnsi="Times New Roman" w:hint="default"/>
          <w:rtl w:val="1"/>
        </w:rPr>
        <w:t>’</w:t>
      </w:r>
      <w:r>
        <w:rPr>
          <w:rFonts w:ascii="Times New Roman" w:hAnsi="Times New Roman"/>
          <w:rtl w:val="0"/>
          <w:lang w:val="en-US"/>
        </w:rPr>
        <w:t>s never been technically a gay franchise, but come on) and queer comic Tig Notaro (</w:t>
      </w:r>
      <w:r>
        <w:rPr>
          <w:rFonts w:ascii="Times New Roman" w:hAnsi="Times New Roman" w:hint="default"/>
          <w:rtl w:val="1"/>
          <w:lang w:val="ar-SA" w:bidi="ar-SA"/>
        </w:rPr>
        <w:t>“</w:t>
      </w:r>
      <w:r>
        <w:rPr>
          <w:rFonts w:ascii="Times New Roman" w:hAnsi="Times New Roman"/>
          <w:rtl w:val="0"/>
          <w:lang w:val="en-US"/>
        </w:rPr>
        <w:t>Army of The Dead</w:t>
      </w:r>
      <w:r>
        <w:rPr>
          <w:rFonts w:ascii="Times New Roman" w:hAnsi="Times New Roman" w:hint="default"/>
          <w:rtl w:val="0"/>
        </w:rPr>
        <w:t>”</w:t>
      </w:r>
      <w:r>
        <w:rPr>
          <w:rFonts w:ascii="Times New Roman" w:hAnsi="Times New Roman"/>
          <w:rtl w:val="0"/>
          <w:lang w:val="en-US"/>
        </w:rPr>
        <w:t>) to round out the proceeding involving stars Phoebe Dynevor (</w:t>
      </w:r>
      <w:r>
        <w:rPr>
          <w:rFonts w:ascii="Times New Roman" w:hAnsi="Times New Roman" w:hint="default"/>
          <w:rtl w:val="1"/>
          <w:lang w:val="ar-SA" w:bidi="ar-SA"/>
        </w:rPr>
        <w:t>“</w:t>
      </w:r>
      <w:r>
        <w:rPr>
          <w:rFonts w:ascii="Times New Roman" w:hAnsi="Times New Roman"/>
          <w:rtl w:val="0"/>
          <w:lang w:val="en-US"/>
        </w:rPr>
        <w:t>Bridgerton</w:t>
      </w:r>
      <w:r>
        <w:rPr>
          <w:rFonts w:ascii="Times New Roman" w:hAnsi="Times New Roman" w:hint="default"/>
          <w:rtl w:val="0"/>
        </w:rPr>
        <w:t>”</w:t>
      </w:r>
      <w:r>
        <w:rPr>
          <w:rFonts w:ascii="Times New Roman" w:hAnsi="Times New Roman"/>
          <w:rtl w:val="0"/>
          <w:lang w:val="de-DE"/>
        </w:rPr>
        <w:t>) and Patrick Schwarzenegger (</w:t>
      </w:r>
      <w:r>
        <w:rPr>
          <w:rFonts w:ascii="Times New Roman" w:hAnsi="Times New Roman" w:hint="default"/>
          <w:rtl w:val="1"/>
          <w:lang w:val="ar-SA" w:bidi="ar-SA"/>
        </w:rPr>
        <w:t>“</w:t>
      </w:r>
      <w:r>
        <w:rPr>
          <w:rFonts w:ascii="Times New Roman" w:hAnsi="Times New Roman"/>
          <w:rtl w:val="0"/>
          <w:lang w:val="en-US"/>
        </w:rPr>
        <w:t>The White Lotus</w:t>
      </w:r>
      <w:r>
        <w:rPr>
          <w:rFonts w:ascii="Times New Roman" w:hAnsi="Times New Roman" w:hint="default"/>
          <w:rtl w:val="0"/>
        </w:rPr>
        <w:t>”</w:t>
      </w:r>
      <w:r>
        <w:rPr>
          <w:rFonts w:ascii="Times New Roman" w:hAnsi="Times New Roman"/>
          <w:rtl w:val="0"/>
          <w:lang w:val="en-US"/>
        </w:rPr>
        <w:t>) as well as Andie MacDowell and Kevin Bacon. It</w:t>
      </w:r>
      <w:r>
        <w:rPr>
          <w:rFonts w:ascii="Times New Roman" w:hAnsi="Times New Roman" w:hint="default"/>
          <w:rtl w:val="1"/>
        </w:rPr>
        <w:t>’</w:t>
      </w:r>
      <w:r>
        <w:rPr>
          <w:rFonts w:ascii="Times New Roman" w:hAnsi="Times New Roman"/>
          <w:rtl w:val="0"/>
          <w:lang w:val="en-US"/>
        </w:rPr>
        <w:t xml:space="preserve">s about rival authors </w:t>
      </w:r>
      <w:r>
        <w:rPr>
          <w:rFonts w:ascii="Times New Roman" w:hAnsi="Times New Roman" w:hint="default"/>
          <w:rtl w:val="0"/>
          <w:lang w:val="en-US"/>
        </w:rPr>
        <w:t>—</w:t>
      </w:r>
      <w:r>
        <w:rPr>
          <w:rFonts w:ascii="Times New Roman" w:hAnsi="Times New Roman"/>
          <w:rtl w:val="0"/>
          <w:lang w:val="en-US"/>
        </w:rPr>
        <w:t xml:space="preserve"> she writes romance novels and he writes </w:t>
      </w:r>
      <w:r>
        <w:rPr>
          <w:rFonts w:ascii="Times New Roman" w:hAnsi="Times New Roman" w:hint="default"/>
          <w:rtl w:val="1"/>
          <w:lang w:val="ar-SA" w:bidi="ar-SA"/>
        </w:rPr>
        <w:t>“</w:t>
      </w:r>
      <w:r>
        <w:rPr>
          <w:rFonts w:ascii="Times New Roman" w:hAnsi="Times New Roman"/>
          <w:rtl w:val="0"/>
          <w:lang w:val="en-US"/>
        </w:rPr>
        <w:t>serious</w:t>
      </w:r>
      <w:r>
        <w:rPr>
          <w:rFonts w:ascii="Times New Roman" w:hAnsi="Times New Roman" w:hint="default"/>
          <w:rtl w:val="0"/>
        </w:rPr>
        <w:t xml:space="preserve">” </w:t>
      </w:r>
      <w:r>
        <w:rPr>
          <w:rFonts w:ascii="Times New Roman" w:hAnsi="Times New Roman"/>
          <w:rtl w:val="0"/>
          <w:lang w:val="en-US"/>
        </w:rPr>
        <w:t xml:space="preserve">literary fiction because cats are girls and dogs are boys or something like that </w:t>
      </w:r>
      <w:r>
        <w:rPr>
          <w:rFonts w:ascii="Times New Roman" w:hAnsi="Times New Roman" w:hint="default"/>
          <w:sz w:val="20"/>
          <w:szCs w:val="20"/>
          <w:rtl w:val="0"/>
          <w:lang w:val="en-US"/>
        </w:rPr>
        <w:t>—</w:t>
      </w:r>
      <w:r>
        <w:rPr>
          <w:rFonts w:ascii="Times New Roman" w:hAnsi="Times New Roman"/>
          <w:rtl w:val="0"/>
          <w:lang w:val="en-US"/>
        </w:rPr>
        <w:t xml:space="preserve"> who make a bet to write each other</w:t>
      </w:r>
      <w:r>
        <w:rPr>
          <w:rFonts w:ascii="Times New Roman" w:hAnsi="Times New Roman" w:hint="default"/>
          <w:rtl w:val="1"/>
        </w:rPr>
        <w:t>’</w:t>
      </w:r>
      <w:r>
        <w:rPr>
          <w:rFonts w:ascii="Times New Roman" w:hAnsi="Times New Roman"/>
          <w:rtl w:val="0"/>
          <w:lang w:val="en-US"/>
        </w:rPr>
        <w:t>s genre and then foes become friends, etc. It</w:t>
      </w:r>
      <w:r>
        <w:rPr>
          <w:rFonts w:ascii="Times New Roman" w:hAnsi="Times New Roman" w:hint="default"/>
          <w:rtl w:val="1"/>
        </w:rPr>
        <w:t>’</w:t>
      </w:r>
      <w:r>
        <w:rPr>
          <w:rFonts w:ascii="Times New Roman" w:hAnsi="Times New Roman"/>
          <w:rtl w:val="0"/>
          <w:lang w:val="en-US"/>
        </w:rPr>
        <w:t>s shooting right now, so look for it sometime in the future. Meanwhile, we are culturally generous and believe that heterosexuals deserve nice things that aren</w:t>
      </w:r>
      <w:r>
        <w:rPr>
          <w:rFonts w:ascii="Times New Roman" w:hAnsi="Times New Roman" w:hint="default"/>
          <w:rtl w:val="1"/>
        </w:rPr>
        <w:t>’</w:t>
      </w:r>
      <w:r>
        <w:rPr>
          <w:rFonts w:ascii="Times New Roman" w:hAnsi="Times New Roman"/>
          <w:rtl w:val="0"/>
          <w:lang w:val="en-US"/>
        </w:rPr>
        <w:t>t dry-kiss TV movies, so we remain cautiously optimistic and, as long as we get courted in this way, we</w:t>
      </w:r>
      <w:r>
        <w:rPr>
          <w:rFonts w:ascii="Times New Roman" w:hAnsi="Times New Roman" w:hint="default"/>
          <w:rtl w:val="1"/>
        </w:rPr>
        <w:t>’</w:t>
      </w:r>
      <w:r>
        <w:rPr>
          <w:rFonts w:ascii="Times New Roman" w:hAnsi="Times New Roman"/>
          <w:rtl w:val="0"/>
          <w:lang w:val="en-US"/>
        </w:rPr>
        <w:t xml:space="preserve">ll support it. </w:t>
      </w:r>
    </w:p>
    <w:p>
      <w:pPr>
        <w:pStyle w:val="Body"/>
        <w:rPr>
          <w:rFonts w:ascii="Times New Roman" w:cs="Times New Roman" w:hAnsi="Times New Roman" w:eastAsia="Times New Roman"/>
        </w:rPr>
      </w:pPr>
    </w:p>
    <w:p>
      <w:pPr>
        <w:pStyle w:val="Body"/>
      </w:pPr>
      <w:r>
        <w:rPr>
          <w:rFonts w:ascii="Times New Roman" w:hAnsi="Times New Roman"/>
          <w:rtl w:val="0"/>
          <w:lang w:val="en-US"/>
        </w:rPr>
        <w:t>Romeo San Vicente knows that all bodies are beach bodies.</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